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15BC745B" w:rsidR="00E75387" w:rsidRPr="00B61AF4" w:rsidRDefault="009F3DFC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February 12</w:t>
      </w:r>
      <w:r w:rsidR="00884AE8">
        <w:rPr>
          <w:rFonts w:ascii="Eras Medium ITC" w:hAnsi="Eras Medium ITC"/>
          <w:b/>
        </w:rPr>
        <w:t>, 2020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D815D7E" w14:textId="77777777" w:rsidR="00E75387" w:rsidRPr="00B61AF4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Finance Meeting of the Lafourche Basin Levee District met at the official domicile of the Board in Vacherie, Louisiana and was called to order by </w:t>
      </w:r>
      <w:r w:rsidR="00885AAD" w:rsidRPr="00B61AF4">
        <w:rPr>
          <w:rFonts w:ascii="Eras Medium ITC" w:hAnsi="Eras Medium ITC"/>
          <w:b/>
        </w:rPr>
        <w:t>President James Jasmin</w:t>
      </w:r>
      <w:r w:rsidRPr="00B61AF4">
        <w:rPr>
          <w:rFonts w:ascii="Eras Medium ITC" w:hAnsi="Eras Medium ITC"/>
          <w:b/>
        </w:rPr>
        <w:t xml:space="preserve"> at 6:00 pm.</w:t>
      </w:r>
    </w:p>
    <w:p w14:paraId="06EC6F5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3777F170" w14:textId="6F6D6112" w:rsidR="00E75387" w:rsidRPr="00B61AF4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>The following Commissioners were in attendance: President James P. Jasmin, St. James Parish; Craig Carter, Assumption Parish; Michael McKinney Sr., Ascension Parish; Jeffery Henry, Ascension Parish; Eric Matherne, St. Charles Parish; Russell Loupe, St. Charles Parish; Marlin Rogers, St. Charles Parish Gary Watson, St. John the Baptist Parish</w:t>
      </w:r>
      <w:r w:rsidR="00B61AF4">
        <w:rPr>
          <w:rFonts w:ascii="Eras Medium ITC" w:hAnsi="Eras Medium ITC" w:cs="Courier New"/>
          <w:b/>
          <w:bCs/>
        </w:rPr>
        <w:t>;</w:t>
      </w:r>
      <w:r w:rsidRPr="00B61AF4">
        <w:rPr>
          <w:rFonts w:ascii="Eras Medium ITC" w:hAnsi="Eras Medium ITC" w:cs="Courier New"/>
          <w:b/>
          <w:bCs/>
        </w:rPr>
        <w:t xml:space="preserve"> Whitney Jasmin, Jr., St. John the Baptist Parish</w:t>
      </w:r>
      <w:r w:rsidR="00B61AF4">
        <w:rPr>
          <w:rFonts w:ascii="Eras Medium ITC" w:hAnsi="Eras Medium ITC" w:cs="Courier New"/>
          <w:b/>
          <w:bCs/>
        </w:rPr>
        <w:t xml:space="preserve"> and</w:t>
      </w:r>
      <w:r w:rsidRPr="00B61AF4">
        <w:rPr>
          <w:rFonts w:ascii="Eras Medium ITC" w:hAnsi="Eras Medium ITC" w:cs="Courier New"/>
          <w:b/>
          <w:bCs/>
        </w:rPr>
        <w:t xml:space="preserve"> </w:t>
      </w:r>
      <w:r w:rsidR="00AE4A97" w:rsidRPr="00B61AF4">
        <w:rPr>
          <w:rFonts w:ascii="Eras Medium ITC" w:hAnsi="Eras Medium ITC" w:cs="Courier New"/>
          <w:b/>
          <w:bCs/>
        </w:rPr>
        <w:t xml:space="preserve">Kevin Hebert, St. Charles Parish.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AB73ED">
        <w:rPr>
          <w:rFonts w:ascii="Eras Medium ITC" w:hAnsi="Eras Medium ITC" w:cs="Courier New"/>
          <w:b/>
          <w:bCs/>
        </w:rPr>
        <w:t>and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 xml:space="preserve">Ivy Chauvin, Assistant Executive Director </w:t>
      </w:r>
      <w:r w:rsidR="00B61AF4">
        <w:rPr>
          <w:rFonts w:ascii="Eras Medium ITC" w:hAnsi="Eras Medium ITC" w:cs="Courier New"/>
          <w:b/>
          <w:bCs/>
        </w:rPr>
        <w:t xml:space="preserve">was </w:t>
      </w:r>
      <w:r w:rsidR="00AB73ED">
        <w:rPr>
          <w:rFonts w:ascii="Eras Medium ITC" w:hAnsi="Eras Medium ITC" w:cs="Courier New"/>
          <w:b/>
          <w:bCs/>
        </w:rPr>
        <w:t>present</w:t>
      </w:r>
      <w:r w:rsidR="00B61AF4">
        <w:rPr>
          <w:rFonts w:ascii="Eras Medium ITC" w:hAnsi="Eras Medium ITC" w:cs="Courier New"/>
          <w:b/>
          <w:bCs/>
        </w:rPr>
        <w:t xml:space="preserve">. 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Larry Buquoi was </w:t>
      </w:r>
      <w:r w:rsidR="00F26409">
        <w:rPr>
          <w:rFonts w:ascii="Eras Medium ITC" w:hAnsi="Eras Medium ITC" w:cs="Courier New"/>
          <w:b/>
          <w:bCs/>
        </w:rPr>
        <w:t>present.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0F761C33" w14:textId="77777777" w:rsidR="00E75387" w:rsidRPr="00B61AF4" w:rsidRDefault="00E75387" w:rsidP="00E75387">
      <w:pPr>
        <w:rPr>
          <w:rFonts w:ascii="Eras Medium ITC" w:hAnsi="Eras Medium ITC"/>
          <w:u w:val="single"/>
        </w:rPr>
      </w:pPr>
    </w:p>
    <w:p w14:paraId="41248115" w14:textId="77777777" w:rsidR="00E75387" w:rsidRPr="00B61AF4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3078D11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25F9CCED" w14:textId="2F9CEAB1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  <w:t xml:space="preserve">The cash status report for ending </w:t>
      </w:r>
      <w:r w:rsidR="009F3DFC">
        <w:rPr>
          <w:rFonts w:ascii="Eras Medium ITC" w:hAnsi="Eras Medium ITC"/>
          <w:b/>
        </w:rPr>
        <w:t>January 31, 2020</w:t>
      </w:r>
      <w:r w:rsidRPr="00B61AF4">
        <w:rPr>
          <w:rFonts w:ascii="Eras Medium ITC" w:hAnsi="Eras Medium ITC"/>
          <w:b/>
        </w:rPr>
        <w:t xml:space="preserve"> was presented. There were no questions. All bills submitted for the month were approved.</w:t>
      </w:r>
      <w:r w:rsidR="004023BB" w:rsidRPr="00B61AF4">
        <w:rPr>
          <w:rFonts w:ascii="Eras Medium ITC" w:hAnsi="Eras Medium ITC"/>
          <w:b/>
        </w:rPr>
        <w:t xml:space="preserve">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4E4E436F" w:rsidR="00987A1F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9F3DFC">
        <w:rPr>
          <w:rFonts w:ascii="Eras Medium ITC" w:hAnsi="Eras Medium ITC"/>
          <w:b/>
        </w:rPr>
        <w:t>February 5</w:t>
      </w:r>
      <w:r w:rsidR="00884AE8">
        <w:rPr>
          <w:rFonts w:ascii="Eras Medium ITC" w:hAnsi="Eras Medium ITC"/>
          <w:b/>
        </w:rPr>
        <w:t>, 2020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</w:t>
      </w:r>
      <w:r w:rsidR="00884AE8">
        <w:rPr>
          <w:rFonts w:ascii="Eras Medium ITC" w:hAnsi="Eras Medium ITC"/>
          <w:b/>
        </w:rPr>
        <w:t>as</w:t>
      </w:r>
      <w:r w:rsidR="00987A1F" w:rsidRPr="00B61AF4">
        <w:rPr>
          <w:rFonts w:ascii="Eras Medium ITC" w:hAnsi="Eras Medium ITC"/>
          <w:b/>
        </w:rPr>
        <w:t xml:space="preserve"> presented to Commissioners.</w:t>
      </w:r>
    </w:p>
    <w:p w14:paraId="2420EAFD" w14:textId="1DE3BFAF" w:rsidR="00150F93" w:rsidRDefault="00150F93" w:rsidP="00E75387">
      <w:pPr>
        <w:rPr>
          <w:rFonts w:ascii="Eras Medium ITC" w:hAnsi="Eras Medium ITC"/>
          <w:b/>
        </w:rPr>
      </w:pPr>
    </w:p>
    <w:p w14:paraId="029A5EAF" w14:textId="1C255B63" w:rsidR="004F31F9" w:rsidRPr="00B61AF4" w:rsidRDefault="00150F93" w:rsidP="003826A1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D17547" w:rsidRPr="00B61AF4">
        <w:rPr>
          <w:rFonts w:ascii="Eras Medium ITC" w:hAnsi="Eras Medium ITC"/>
          <w:b/>
        </w:rPr>
        <w:t>There were no other financial matters to discuss.</w:t>
      </w:r>
    </w:p>
    <w:p w14:paraId="772F0E67" w14:textId="77777777" w:rsidR="00B94451" w:rsidRPr="00B61AF4" w:rsidRDefault="00B94451" w:rsidP="00E6368A">
      <w:pPr>
        <w:rPr>
          <w:rFonts w:ascii="Eras Medium ITC" w:hAnsi="Eras Medium ITC"/>
          <w:b/>
        </w:rPr>
      </w:pPr>
    </w:p>
    <w:p w14:paraId="6348736A" w14:textId="65F3AFBE" w:rsidR="00E75387" w:rsidRPr="00B61AF4" w:rsidRDefault="00B94451" w:rsidP="004F31F9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AB73ED">
        <w:rPr>
          <w:rFonts w:ascii="Eras Medium ITC" w:hAnsi="Eras Medium ITC"/>
          <w:b/>
        </w:rPr>
        <w:t>Craig Carter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 </w:t>
      </w:r>
      <w:r w:rsidR="00AB73ED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50A9EE8E" w:rsidR="00E75387" w:rsidRDefault="00E75387" w:rsidP="00E75387">
      <w:pPr>
        <w:rPr>
          <w:rFonts w:ascii="Eras Medium ITC" w:hAnsi="Eras Medium ITC"/>
          <w:b/>
        </w:rPr>
      </w:pPr>
    </w:p>
    <w:p w14:paraId="223191F5" w14:textId="62B92BB5" w:rsidR="00AB73ED" w:rsidRDefault="00AB73ED" w:rsidP="00E75387">
      <w:pPr>
        <w:rPr>
          <w:rFonts w:ascii="Eras Medium ITC" w:hAnsi="Eras Medium ITC"/>
          <w:b/>
        </w:rPr>
      </w:pPr>
    </w:p>
    <w:p w14:paraId="74CEB86F" w14:textId="398679EE" w:rsidR="00AB73ED" w:rsidRDefault="00AB73ED" w:rsidP="00E75387">
      <w:pPr>
        <w:rPr>
          <w:rFonts w:ascii="Eras Medium ITC" w:hAnsi="Eras Medium ITC"/>
          <w:b/>
        </w:rPr>
      </w:pPr>
    </w:p>
    <w:p w14:paraId="77005FD2" w14:textId="77777777" w:rsidR="00AB73ED" w:rsidRPr="00B61AF4" w:rsidRDefault="00AB73ED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C48FE65" w14:textId="77777777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aj</w:t>
      </w: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150F93"/>
    <w:rsid w:val="00173A84"/>
    <w:rsid w:val="00314DB6"/>
    <w:rsid w:val="003320F4"/>
    <w:rsid w:val="003826A1"/>
    <w:rsid w:val="004023BB"/>
    <w:rsid w:val="004F2142"/>
    <w:rsid w:val="004F31F9"/>
    <w:rsid w:val="005231B0"/>
    <w:rsid w:val="0053131C"/>
    <w:rsid w:val="00595C7C"/>
    <w:rsid w:val="006579DE"/>
    <w:rsid w:val="007247FA"/>
    <w:rsid w:val="00764829"/>
    <w:rsid w:val="008537D9"/>
    <w:rsid w:val="00884AE8"/>
    <w:rsid w:val="00885AAD"/>
    <w:rsid w:val="008957A8"/>
    <w:rsid w:val="00897CA5"/>
    <w:rsid w:val="008B7EF7"/>
    <w:rsid w:val="008E4A6E"/>
    <w:rsid w:val="00912E89"/>
    <w:rsid w:val="00913849"/>
    <w:rsid w:val="009567EC"/>
    <w:rsid w:val="00971B72"/>
    <w:rsid w:val="00987A1F"/>
    <w:rsid w:val="009B2AD8"/>
    <w:rsid w:val="009E500E"/>
    <w:rsid w:val="009F3DFC"/>
    <w:rsid w:val="00AB73ED"/>
    <w:rsid w:val="00AE4A97"/>
    <w:rsid w:val="00B61AF4"/>
    <w:rsid w:val="00B94451"/>
    <w:rsid w:val="00BB44FC"/>
    <w:rsid w:val="00BE1921"/>
    <w:rsid w:val="00C07CDA"/>
    <w:rsid w:val="00D120C2"/>
    <w:rsid w:val="00D17547"/>
    <w:rsid w:val="00DD0164"/>
    <w:rsid w:val="00E6368A"/>
    <w:rsid w:val="00E708F7"/>
    <w:rsid w:val="00E75387"/>
    <w:rsid w:val="00EE0A0F"/>
    <w:rsid w:val="00F26409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3</cp:revision>
  <dcterms:created xsi:type="dcterms:W3CDTF">2021-01-27T14:19:00Z</dcterms:created>
  <dcterms:modified xsi:type="dcterms:W3CDTF">2021-01-27T15:28:00Z</dcterms:modified>
</cp:coreProperties>
</file>